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D0" w:rsidRPr="006F37D0" w:rsidRDefault="006F37D0" w:rsidP="006F37D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DIOCESI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VALLO DELLA LUCANIA</w:t>
      </w:r>
    </w:p>
    <w:p w:rsidR="00E0518B" w:rsidRPr="00E0518B" w:rsidRDefault="00E0518B" w:rsidP="00E0518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518B">
        <w:rPr>
          <w:rFonts w:ascii="Times New Roman" w:hAnsi="Times New Roman" w:cs="Times New Roman"/>
          <w:i/>
          <w:sz w:val="24"/>
          <w:szCs w:val="24"/>
        </w:rPr>
        <w:t>In Cristo Gesù il nuovo umanesimo. Una traccia per il cammino verso il 5° Convegno Ecclesiale Nazionale.</w:t>
      </w:r>
    </w:p>
    <w:p w:rsidR="00B833B4" w:rsidRDefault="00574A8A" w:rsidP="00A4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DALLE CHIESE LOCALI: IL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PIÙ DELLO SGUARDO CRISTIANO</w:t>
      </w:r>
    </w:p>
    <w:p w:rsidR="00574A8A" w:rsidRDefault="00574A8A" w:rsidP="00A4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OVVERO</w:t>
      </w:r>
    </w:p>
    <w:p w:rsidR="00574A8A" w:rsidRPr="00E0518B" w:rsidRDefault="00574A8A" w:rsidP="00A40A9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QUATTRO FORME INCARNATE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UMANESIMO</w:t>
      </w:r>
    </w:p>
    <w:p w:rsidR="00D2024B" w:rsidRPr="00E0518B" w:rsidRDefault="008C05B5" w:rsidP="008F2C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pt;margin-top:2.55pt;width:127.9pt;height:16.5pt;z-index:251658240" filled="f" strokecolor="#a5a5a5 [2092]">
            <v:textbox>
              <w:txbxContent>
                <w:p w:rsidR="008F2CB9" w:rsidRPr="008F2CB9" w:rsidRDefault="00574A8A">
                  <w:pPr>
                    <w:rPr>
                      <w:color w:val="808080" w:themeColor="background1" w:themeShade="80"/>
                      <w:sz w:val="16"/>
                    </w:rPr>
                  </w:pPr>
                  <w:r>
                    <w:rPr>
                      <w:color w:val="808080" w:themeColor="background1" w:themeShade="80"/>
                      <w:sz w:val="16"/>
                    </w:rPr>
                    <w:t>Sintesi del paragrafo 1 . pag. 11-20</w:t>
                  </w:r>
                </w:p>
              </w:txbxContent>
            </v:textbox>
          </v:shape>
        </w:pict>
      </w:r>
    </w:p>
    <w:p w:rsidR="00574A8A" w:rsidRDefault="00574A8A" w:rsidP="00574A8A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920" w:firstLine="737"/>
        <w:jc w:val="both"/>
        <w:rPr>
          <w:rFonts w:ascii="Times New Roman" w:hAnsi="Times New Roman" w:cs="Times New Roman"/>
          <w:sz w:val="23"/>
          <w:szCs w:val="23"/>
        </w:rPr>
      </w:pPr>
      <w:r w:rsidRPr="00574A8A">
        <w:rPr>
          <w:rFonts w:ascii="Times New Roman" w:hAnsi="Times New Roman" w:cs="Times New Roman"/>
          <w:i/>
          <w:sz w:val="23"/>
          <w:szCs w:val="23"/>
        </w:rPr>
        <w:t>Quale figura dell’umano scaturisce dunque dalla narrazione del cammino delle comunità? Essa è disegnata da linee comuni, preziose per precisare il tema del Convegno e orientarne i lavori. È possibile riconoscerne quattro</w:t>
      </w:r>
      <w:r w:rsidR="005871FC">
        <w:rPr>
          <w:rFonts w:ascii="Times New Roman" w:hAnsi="Times New Roman" w:cs="Times New Roman"/>
          <w:i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(Tracce p. 13)</w:t>
      </w:r>
    </w:p>
    <w:p w:rsidR="00574A8A" w:rsidRDefault="00574A8A" w:rsidP="00574A8A">
      <w:pPr>
        <w:widowControl w:val="0"/>
        <w:overflowPunct w:val="0"/>
        <w:autoSpaceDE w:val="0"/>
        <w:autoSpaceDN w:val="0"/>
        <w:adjustRightInd w:val="0"/>
        <w:spacing w:after="0" w:line="284" w:lineRule="auto"/>
        <w:ind w:left="920" w:firstLine="737"/>
        <w:jc w:val="both"/>
        <w:rPr>
          <w:rFonts w:ascii="Times New Roman" w:hAnsi="Times New Roman" w:cs="Times New Roman"/>
          <w:sz w:val="23"/>
          <w:szCs w:val="23"/>
        </w:rPr>
      </w:pPr>
    </w:p>
    <w:p w:rsidR="00574A8A" w:rsidRDefault="00574A8A" w:rsidP="00574A8A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A8A">
        <w:rPr>
          <w:rFonts w:ascii="Times New Roman" w:hAnsi="Times New Roman" w:cs="Times New Roman"/>
          <w:b/>
          <w:i/>
          <w:sz w:val="24"/>
          <w:szCs w:val="24"/>
        </w:rPr>
        <w:t xml:space="preserve">Un umanesimo in ascolto. </w:t>
      </w:r>
      <w:r w:rsidRPr="00574A8A">
        <w:rPr>
          <w:rFonts w:ascii="Times New Roman" w:hAnsi="Times New Roman" w:cs="Times New Roman"/>
          <w:i/>
          <w:sz w:val="24"/>
          <w:szCs w:val="24"/>
        </w:rPr>
        <w:t>Per evitare il rischio di teorie prescrittive 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4A8A">
        <w:rPr>
          <w:rFonts w:ascii="Times New Roman" w:hAnsi="Times New Roman" w:cs="Times New Roman"/>
          <w:i/>
          <w:sz w:val="24"/>
          <w:szCs w:val="24"/>
        </w:rPr>
        <w:t>astratte, la raccomandazione è di partire dall’ascolto del vissuto: una via, questa, capace di r</w:t>
      </w:r>
      <w:r w:rsidR="005871FC">
        <w:rPr>
          <w:rFonts w:ascii="Times New Roman" w:hAnsi="Times New Roman" w:cs="Times New Roman"/>
          <w:i/>
          <w:sz w:val="24"/>
          <w:szCs w:val="24"/>
        </w:rPr>
        <w:t>iconoscere la bellezza dell’uma</w:t>
      </w:r>
      <w:r w:rsidRPr="00574A8A">
        <w:rPr>
          <w:rFonts w:ascii="Times New Roman" w:hAnsi="Times New Roman" w:cs="Times New Roman"/>
          <w:i/>
          <w:sz w:val="24"/>
          <w:szCs w:val="24"/>
        </w:rPr>
        <w:t>no “in atto”, pur senza ignorarne i limiti.</w:t>
      </w:r>
      <w:r w:rsidR="005871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871FC">
        <w:rPr>
          <w:rFonts w:ascii="Times New Roman" w:hAnsi="Times New Roman" w:cs="Times New Roman"/>
          <w:sz w:val="24"/>
          <w:szCs w:val="24"/>
        </w:rPr>
        <w:t>Non proporre una idea di uomo ma l’uomo così com’è, con i limiti che lo segnano e le grandezze di cui è capace.</w:t>
      </w:r>
    </w:p>
    <w:p w:rsidR="00022CE0" w:rsidRDefault="00022CE0" w:rsidP="00022CE0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FC" w:rsidRPr="00527B5D" w:rsidRDefault="005871FC" w:rsidP="005871FC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71FC">
        <w:rPr>
          <w:rFonts w:ascii="Times New Roman" w:hAnsi="Times New Roman" w:cs="Times New Roman"/>
          <w:b/>
          <w:i/>
          <w:sz w:val="24"/>
          <w:szCs w:val="24"/>
        </w:rPr>
        <w:t>Un umanesimo concreto.</w:t>
      </w:r>
      <w:r w:rsidRPr="005871FC">
        <w:rPr>
          <w:rFonts w:ascii="Times New Roman" w:hAnsi="Times New Roman" w:cs="Times New Roman"/>
          <w:sz w:val="24"/>
          <w:szCs w:val="24"/>
        </w:rPr>
        <w:t xml:space="preserve"> </w:t>
      </w:r>
      <w:r w:rsidRPr="005871FC">
        <w:rPr>
          <w:rFonts w:ascii="Times New Roman" w:hAnsi="Times New Roman" w:cs="Times New Roman"/>
          <w:i/>
          <w:color w:val="000000"/>
          <w:sz w:val="24"/>
          <w:szCs w:val="24"/>
        </w:rPr>
        <w:t>Altra sentita raccomandazione riguarda il primato di un umanesimo incarnato («La realtà è</w:t>
      </w:r>
      <w:r w:rsidR="000509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superiore all’idea»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587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Evangelii</w:t>
      </w:r>
      <w:proofErr w:type="spellEnd"/>
      <w:r w:rsidRPr="00587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87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>gaudium</w:t>
      </w:r>
      <w:proofErr w:type="spellEnd"/>
      <w:r w:rsidRPr="005871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871FC">
        <w:rPr>
          <w:rFonts w:ascii="Times New Roman" w:hAnsi="Times New Roman" w:cs="Times New Roman"/>
          <w:i/>
          <w:color w:val="000000"/>
          <w:sz w:val="24"/>
          <w:szCs w:val="24"/>
        </w:rPr>
        <w:t>233), che offre ris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poste concrete alle sfide odier</w:t>
      </w:r>
      <w:r w:rsidRPr="005871FC">
        <w:rPr>
          <w:rFonts w:ascii="Times New Roman" w:hAnsi="Times New Roman" w:cs="Times New Roman"/>
          <w:i/>
          <w:color w:val="000000"/>
          <w:sz w:val="24"/>
          <w:szCs w:val="24"/>
        </w:rPr>
        <w:t>ne. “Concretezza” significa parlare con la vita, trovando la sintesi dinamica tra verità e vissuto, seguendo il cammino tracciato da Gesù.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Un umanesimo che legge nei bisogni la necessità di un Oltre, che proponga non solo soluzioni </w:t>
      </w:r>
      <w:r w:rsidR="00527B5D">
        <w:rPr>
          <w:rFonts w:ascii="Times New Roman" w:hAnsi="Times New Roman" w:cs="Times New Roman"/>
          <w:color w:val="000000"/>
          <w:sz w:val="24"/>
          <w:szCs w:val="24"/>
        </w:rPr>
        <w:t>ripiegate sull’immediato ma che orienti il cammino</w:t>
      </w:r>
      <w:r w:rsidR="00022CE0">
        <w:rPr>
          <w:rFonts w:ascii="Times New Roman" w:hAnsi="Times New Roman" w:cs="Times New Roman"/>
          <w:color w:val="000000"/>
          <w:sz w:val="24"/>
          <w:szCs w:val="24"/>
        </w:rPr>
        <w:t xml:space="preserve"> da seguire</w:t>
      </w:r>
      <w:r w:rsidR="00527B5D">
        <w:rPr>
          <w:rFonts w:ascii="Times New Roman" w:hAnsi="Times New Roman" w:cs="Times New Roman"/>
          <w:color w:val="000000"/>
          <w:sz w:val="24"/>
          <w:szCs w:val="24"/>
        </w:rPr>
        <w:t xml:space="preserve"> con passo paziente e capace di rimodularsi</w:t>
      </w:r>
      <w:r w:rsidR="00022CE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27B5D">
        <w:rPr>
          <w:rFonts w:ascii="Times New Roman" w:hAnsi="Times New Roman" w:cs="Times New Roman"/>
          <w:color w:val="000000"/>
          <w:sz w:val="24"/>
          <w:szCs w:val="24"/>
        </w:rPr>
        <w:t xml:space="preserve"> adeguandosi ai ritmi e al mutare delle </w:t>
      </w:r>
      <w:r w:rsidR="00022CE0">
        <w:rPr>
          <w:rFonts w:ascii="Times New Roman" w:hAnsi="Times New Roman" w:cs="Times New Roman"/>
          <w:color w:val="000000"/>
          <w:sz w:val="24"/>
          <w:szCs w:val="24"/>
        </w:rPr>
        <w:t xml:space="preserve">diverse </w:t>
      </w:r>
      <w:r w:rsidR="00527B5D">
        <w:rPr>
          <w:rFonts w:ascii="Times New Roman" w:hAnsi="Times New Roman" w:cs="Times New Roman"/>
          <w:color w:val="000000"/>
          <w:sz w:val="24"/>
          <w:szCs w:val="24"/>
        </w:rPr>
        <w:t>situazioni.</w:t>
      </w:r>
    </w:p>
    <w:p w:rsidR="00527B5D" w:rsidRDefault="00527B5D" w:rsidP="00527B5D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7B5D" w:rsidRPr="00EE6E73" w:rsidRDefault="00EE6E73" w:rsidP="00EE6E73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0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6E73">
        <w:rPr>
          <w:rFonts w:ascii="Times New Roman" w:hAnsi="Times New Roman" w:cs="Times New Roman"/>
          <w:b/>
          <w:i/>
          <w:sz w:val="24"/>
          <w:szCs w:val="24"/>
        </w:rPr>
        <w:t>Un umanesimo plurale e integrale.</w:t>
      </w:r>
      <w:r w:rsidRPr="00EE6E73">
        <w:rPr>
          <w:rFonts w:ascii="Times New Roman" w:hAnsi="Times New Roman" w:cs="Times New Roman"/>
          <w:i/>
          <w:sz w:val="24"/>
          <w:szCs w:val="24"/>
        </w:rPr>
        <w:t xml:space="preserve"> l’umanesimo nuovo in Cristo è un umanesimo sfac-cettato e ricco di sfumature, dove solo dall’insieme dei volti concreti, […] emerge la bellezza del volto di Gesù. L’accesso all’umano, difatti, si rinviene imparando a inscrivere nel volto di Cristo Gesù tutti i volti, perché egli ne raccoglie in unità i lineamenti come pure le cicatrici. </w:t>
      </w:r>
      <w:r w:rsidRPr="00EE6E73">
        <w:rPr>
          <w:rFonts w:ascii="Times New Roman" w:hAnsi="Times New Roman" w:cs="Times New Roman"/>
          <w:sz w:val="24"/>
          <w:szCs w:val="24"/>
        </w:rPr>
        <w:t xml:space="preserve">Le differenze (generazionali, culturali, sociali) che sempre più emergono nel vissuto delle nostre Comunità vanno accolte come espressione della molteplice bellezza di quell’Unico Volto; siamo chiamati mettere insieme “i pezzi”, come in un mosaico, perché Esso risplenda in tutta la sua capacità attrattiva. </w:t>
      </w:r>
      <w:r w:rsidRPr="00EE6E73">
        <w:rPr>
          <w:rFonts w:ascii="Times New Roman" w:hAnsi="Times New Roman" w:cs="Times New Roman"/>
          <w:i/>
          <w:sz w:val="24"/>
          <w:szCs w:val="24"/>
        </w:rPr>
        <w:t>La via dell’intero è riconosciuta come via dell’umano.</w:t>
      </w:r>
    </w:p>
    <w:p w:rsidR="00527B5D" w:rsidRPr="00527B5D" w:rsidRDefault="00527B5D" w:rsidP="00527B5D">
      <w:pPr>
        <w:widowControl w:val="0"/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7B5D" w:rsidRPr="005871FC" w:rsidRDefault="00EE6E73" w:rsidP="005871FC">
      <w:pPr>
        <w:pStyle w:val="Paragrafoelenco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8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Un umanesimo d’interiorità e trascendenza.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Nell’umanità di Cristo si rivela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essere-da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l’</w:t>
      </w:r>
      <w:proofErr w:type="spellStart"/>
      <w:r>
        <w:rPr>
          <w:rFonts w:ascii="Times New Roman" w:hAnsi="Times New Roman" w:cs="Times New Roman"/>
          <w:sz w:val="24"/>
          <w:szCs w:val="24"/>
        </w:rPr>
        <w:t>essere-per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Dio che costituisce l’uomo, ne afferma la sua dignità e grandezza; in Lui abbiamo intravisto l’Oltre e l’Altro, Dio, il Padre. Parola pregata, liturgia e accompagnamento spirituale sono i luoghi in cui anche noi riscopriamo questo legame costituivo per manifestarlo come “aperture” verso il Mistero. </w:t>
      </w:r>
    </w:p>
    <w:p w:rsidR="00574A8A" w:rsidRPr="00574A8A" w:rsidRDefault="00574A8A" w:rsidP="00574A8A">
      <w:pPr>
        <w:pStyle w:val="Paragrafoelenco"/>
        <w:widowControl w:val="0"/>
        <w:overflowPunct w:val="0"/>
        <w:autoSpaceDE w:val="0"/>
        <w:autoSpaceDN w:val="0"/>
        <w:adjustRightInd w:val="0"/>
        <w:spacing w:after="0" w:line="28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9F7" w:rsidRDefault="002679F7" w:rsidP="005F1E9C">
      <w:pPr>
        <w:spacing w:after="0"/>
        <w:jc w:val="both"/>
        <w:rPr>
          <w:rFonts w:ascii="Times New Roman" w:hAnsi="Times New Roman" w:cs="Times New Roman"/>
        </w:rPr>
      </w:pPr>
    </w:p>
    <w:p w:rsidR="00574A8A" w:rsidRDefault="00574A8A" w:rsidP="005F1E9C">
      <w:pPr>
        <w:spacing w:after="0"/>
        <w:jc w:val="both"/>
        <w:rPr>
          <w:rFonts w:ascii="Times New Roman" w:hAnsi="Times New Roman" w:cs="Times New Roman"/>
          <w:b/>
        </w:rPr>
      </w:pPr>
    </w:p>
    <w:p w:rsidR="00022CE0" w:rsidRPr="00E0518B" w:rsidRDefault="00022CE0" w:rsidP="005F1E9C">
      <w:pPr>
        <w:spacing w:after="0"/>
        <w:jc w:val="both"/>
        <w:rPr>
          <w:rFonts w:ascii="Times New Roman" w:hAnsi="Times New Roman" w:cs="Times New Roman"/>
          <w:b/>
        </w:rPr>
      </w:pPr>
    </w:p>
    <w:p w:rsidR="008F2CB9" w:rsidRPr="00E0518B" w:rsidRDefault="008A2535" w:rsidP="005F2680">
      <w:pPr>
        <w:spacing w:after="0"/>
        <w:rPr>
          <w:rFonts w:ascii="Times New Roman" w:hAnsi="Times New Roman" w:cs="Times New Roman"/>
          <w:b/>
        </w:rPr>
      </w:pPr>
      <w:r w:rsidRPr="00E0518B">
        <w:rPr>
          <w:rFonts w:ascii="Times New Roman" w:hAnsi="Times New Roman" w:cs="Times New Roman"/>
          <w:b/>
        </w:rPr>
        <w:t xml:space="preserve">SPUNTI </w:t>
      </w:r>
      <w:proofErr w:type="spellStart"/>
      <w:r w:rsidRPr="00E0518B">
        <w:rPr>
          <w:rFonts w:ascii="Times New Roman" w:hAnsi="Times New Roman" w:cs="Times New Roman"/>
          <w:b/>
        </w:rPr>
        <w:t>DI</w:t>
      </w:r>
      <w:proofErr w:type="spellEnd"/>
      <w:r w:rsidRPr="00E0518B">
        <w:rPr>
          <w:rFonts w:ascii="Times New Roman" w:hAnsi="Times New Roman" w:cs="Times New Roman"/>
          <w:b/>
        </w:rPr>
        <w:t xml:space="preserve"> RIFLESSIONE</w:t>
      </w:r>
    </w:p>
    <w:p w:rsidR="00F75D08" w:rsidRPr="00E0518B" w:rsidRDefault="00F75D08" w:rsidP="005F2680">
      <w:pPr>
        <w:spacing w:after="0"/>
        <w:rPr>
          <w:rFonts w:ascii="Times New Roman" w:hAnsi="Times New Roman" w:cs="Times New Roman"/>
          <w:b/>
        </w:rPr>
      </w:pPr>
    </w:p>
    <w:p w:rsidR="00B7626D" w:rsidRPr="0005096D" w:rsidRDefault="00022CE0" w:rsidP="00EE6E73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6D">
        <w:rPr>
          <w:rFonts w:ascii="Times New Roman" w:hAnsi="Times New Roman" w:cs="Times New Roman"/>
          <w:i/>
          <w:sz w:val="24"/>
          <w:szCs w:val="24"/>
        </w:rPr>
        <w:t>Il punto di partenza del nostro agire consiste nel porci di fronte agli interlocutori con uno sguardo attento e capace di coglierne le esigenze più vere e profonde? Oppure ci perdiamo nel labirinto delle nostre ipotesi e strategie, lontane dalla preoccupazioni reali della gente?</w:t>
      </w:r>
    </w:p>
    <w:p w:rsidR="00F13C51" w:rsidRPr="0005096D" w:rsidRDefault="00F13C51" w:rsidP="00F13C51">
      <w:pPr>
        <w:pStyle w:val="Paragrafoelenc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2CE0" w:rsidRPr="0005096D" w:rsidRDefault="00022CE0" w:rsidP="00EE6E73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6D">
        <w:rPr>
          <w:rFonts w:ascii="Times New Roman" w:hAnsi="Times New Roman" w:cs="Times New Roman"/>
          <w:i/>
          <w:sz w:val="24"/>
          <w:szCs w:val="24"/>
        </w:rPr>
        <w:t>Rispondere ai bisogn</w:t>
      </w:r>
      <w:r w:rsidR="00F13C51" w:rsidRPr="0005096D">
        <w:rPr>
          <w:rFonts w:ascii="Times New Roman" w:hAnsi="Times New Roman" w:cs="Times New Roman"/>
          <w:i/>
          <w:sz w:val="24"/>
          <w:szCs w:val="24"/>
        </w:rPr>
        <w:t>i, tuttavia, costituisce solo una tappa intermedia</w:t>
      </w:r>
      <w:r w:rsidR="0082778F" w:rsidRPr="0005096D">
        <w:rPr>
          <w:rFonts w:ascii="Times New Roman" w:hAnsi="Times New Roman" w:cs="Times New Roman"/>
          <w:i/>
          <w:sz w:val="24"/>
          <w:szCs w:val="24"/>
        </w:rPr>
        <w:t xml:space="preserve"> del cammino verso un nuovo</w:t>
      </w:r>
      <w:r w:rsidRPr="0005096D">
        <w:rPr>
          <w:rFonts w:ascii="Times New Roman" w:hAnsi="Times New Roman" w:cs="Times New Roman"/>
          <w:i/>
          <w:sz w:val="24"/>
          <w:szCs w:val="24"/>
        </w:rPr>
        <w:t xml:space="preserve"> umanesimo; sappiamo porci accanto ad ogni uomo e donna, giovane, bambino e anziano, accompagnandoli ad uscire dal limite appiattente delle contingenze presenti</w:t>
      </w:r>
      <w:r w:rsidR="00F13C51" w:rsidRPr="0005096D">
        <w:rPr>
          <w:rFonts w:ascii="Times New Roman" w:hAnsi="Times New Roman" w:cs="Times New Roman"/>
          <w:i/>
          <w:sz w:val="24"/>
          <w:szCs w:val="24"/>
        </w:rPr>
        <w:t xml:space="preserve">, proponendo scenari ulteriori e promuovendo lo spirito di un maggiore protagonismo? </w:t>
      </w:r>
    </w:p>
    <w:p w:rsidR="00F13C51" w:rsidRPr="0005096D" w:rsidRDefault="00F13C51" w:rsidP="00F13C51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05096D" w:rsidRDefault="00F13C51" w:rsidP="00F13C5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6D">
        <w:rPr>
          <w:rFonts w:ascii="Times New Roman" w:hAnsi="Times New Roman" w:cs="Times New Roman"/>
          <w:i/>
          <w:sz w:val="24"/>
          <w:szCs w:val="24"/>
        </w:rPr>
        <w:t xml:space="preserve">Spesso avvertiamo il peso eccessivo della </w:t>
      </w:r>
      <w:proofErr w:type="spellStart"/>
      <w:r w:rsidRPr="0005096D">
        <w:rPr>
          <w:rFonts w:ascii="Times New Roman" w:hAnsi="Times New Roman" w:cs="Times New Roman"/>
          <w:i/>
          <w:sz w:val="24"/>
          <w:szCs w:val="24"/>
        </w:rPr>
        <w:t>settorialità</w:t>
      </w:r>
      <w:proofErr w:type="spellEnd"/>
      <w:r w:rsidRPr="0005096D">
        <w:rPr>
          <w:rFonts w:ascii="Times New Roman" w:hAnsi="Times New Roman" w:cs="Times New Roman"/>
          <w:i/>
          <w:sz w:val="24"/>
          <w:szCs w:val="24"/>
        </w:rPr>
        <w:t xml:space="preserve"> dell’agire pastorale o il limite costituito dalle disparate esigenze</w:t>
      </w:r>
      <w:r w:rsidR="0005096D">
        <w:rPr>
          <w:rFonts w:ascii="Times New Roman" w:hAnsi="Times New Roman" w:cs="Times New Roman"/>
          <w:i/>
          <w:sz w:val="24"/>
          <w:szCs w:val="24"/>
        </w:rPr>
        <w:t xml:space="preserve"> alle quali rispondere</w:t>
      </w:r>
      <w:r w:rsidRPr="0005096D">
        <w:rPr>
          <w:rFonts w:ascii="Times New Roman" w:hAnsi="Times New Roman" w:cs="Times New Roman"/>
          <w:i/>
          <w:sz w:val="24"/>
          <w:szCs w:val="24"/>
        </w:rPr>
        <w:t xml:space="preserve">; come potremmo cogliere positivamente il mutare degli scenari in cui sono collocate e nostre azioni, favorendo una rinnovata alleanza tra generazioni, lo scambio di esperienze e contributi di varia provenienza, il confronto tra approcci e soluzioni diversi </w:t>
      </w:r>
      <w:r w:rsidR="0005096D">
        <w:rPr>
          <w:rFonts w:ascii="Times New Roman" w:hAnsi="Times New Roman" w:cs="Times New Roman"/>
          <w:i/>
          <w:sz w:val="24"/>
          <w:szCs w:val="24"/>
        </w:rPr>
        <w:t>alle più disparate esigenze</w:t>
      </w:r>
      <w:r w:rsidRPr="0005096D">
        <w:rPr>
          <w:rFonts w:ascii="Times New Roman" w:hAnsi="Times New Roman" w:cs="Times New Roman"/>
          <w:i/>
          <w:sz w:val="24"/>
          <w:szCs w:val="24"/>
        </w:rPr>
        <w:t xml:space="preserve"> della vita delle nostre comunità?</w:t>
      </w:r>
    </w:p>
    <w:p w:rsidR="0005096D" w:rsidRPr="0005096D" w:rsidRDefault="0005096D" w:rsidP="0005096D">
      <w:pPr>
        <w:pStyle w:val="Paragrafoelenco"/>
        <w:rPr>
          <w:rFonts w:ascii="Times New Roman" w:hAnsi="Times New Roman" w:cs="Times New Roman"/>
          <w:i/>
          <w:sz w:val="24"/>
          <w:szCs w:val="24"/>
        </w:rPr>
      </w:pPr>
    </w:p>
    <w:p w:rsidR="00F13C51" w:rsidRPr="0005096D" w:rsidRDefault="0082778F" w:rsidP="00F13C5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096D">
        <w:rPr>
          <w:rFonts w:ascii="Times New Roman" w:hAnsi="Times New Roman" w:cs="Times New Roman"/>
          <w:i/>
          <w:sz w:val="24"/>
          <w:szCs w:val="24"/>
        </w:rPr>
        <w:t xml:space="preserve"> Il nostro stile ecclesiale </w:t>
      </w:r>
      <w:r w:rsidR="0005096D">
        <w:rPr>
          <w:rFonts w:ascii="Times New Roman" w:hAnsi="Times New Roman" w:cs="Times New Roman"/>
          <w:i/>
          <w:sz w:val="24"/>
          <w:szCs w:val="24"/>
        </w:rPr>
        <w:t xml:space="preserve">e pastorale </w:t>
      </w:r>
      <w:r w:rsidRPr="0005096D">
        <w:rPr>
          <w:rFonts w:ascii="Times New Roman" w:hAnsi="Times New Roman" w:cs="Times New Roman"/>
          <w:i/>
          <w:sz w:val="24"/>
          <w:szCs w:val="24"/>
        </w:rPr>
        <w:t>è improntato sulla capacità di integrare gli elementi positivi della cultura contemporanea e quelli patrimonio di fratelli e sorelle provenienti da luoghi e culture diverse?</w:t>
      </w:r>
    </w:p>
    <w:p w:rsidR="00F13C51" w:rsidRPr="00F13C51" w:rsidRDefault="00F13C51" w:rsidP="00F13C51">
      <w:pPr>
        <w:pStyle w:val="Paragrafoelenco"/>
        <w:rPr>
          <w:rFonts w:ascii="Times New Roman" w:hAnsi="Times New Roman" w:cs="Times New Roman"/>
        </w:rPr>
      </w:pPr>
    </w:p>
    <w:p w:rsidR="00F13C51" w:rsidRPr="00E0518B" w:rsidRDefault="0005096D" w:rsidP="00F13C51">
      <w:pPr>
        <w:pStyle w:val="Paragrafoelenco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  <w:szCs w:val="24"/>
        </w:rPr>
        <w:t>Accompagnare non significa solo rispondere ai bisogni ma anche aiutare a riscoprire il senso autentico e la bellezza della vita. Condividiamo anche l’esperienza fondante, quella del rapporto con Dio, aprendo ai cercatori di Dio così come ai distratti?</w:t>
      </w:r>
    </w:p>
    <w:sectPr w:rsidR="00F13C51" w:rsidRPr="00E0518B" w:rsidSect="00B7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133" w:rsidRDefault="00AF3133" w:rsidP="00CC22E9">
      <w:pPr>
        <w:spacing w:after="0" w:line="240" w:lineRule="auto"/>
      </w:pPr>
      <w:r>
        <w:separator/>
      </w:r>
    </w:p>
  </w:endnote>
  <w:endnote w:type="continuationSeparator" w:id="0">
    <w:p w:rsidR="00AF3133" w:rsidRDefault="00AF3133" w:rsidP="00CC2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133" w:rsidRDefault="00AF3133" w:rsidP="00CC22E9">
      <w:pPr>
        <w:spacing w:after="0" w:line="240" w:lineRule="auto"/>
      </w:pPr>
      <w:r>
        <w:separator/>
      </w:r>
    </w:p>
  </w:footnote>
  <w:footnote w:type="continuationSeparator" w:id="0">
    <w:p w:rsidR="00AF3133" w:rsidRDefault="00AF3133" w:rsidP="00CC2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5922" o:spid="_x0000_s10242" type="#_x0000_t75" style="position:absolute;margin-left:0;margin-top:0;width:282pt;height:381pt;z-index:-251657216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5923" o:spid="_x0000_s10243" type="#_x0000_t75" style="position:absolute;margin-left:0;margin-top:0;width:282pt;height:381pt;z-index:-251656192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2E9" w:rsidRDefault="00CC22E9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5921" o:spid="_x0000_s10241" type="#_x0000_t75" style="position:absolute;margin-left:0;margin-top:0;width:282pt;height:381pt;z-index:-251658240;mso-position-horizontal:center;mso-position-horizontal-relative:margin;mso-position-vertical:center;mso-position-vertical-relative:margin" o:allowincell="f">
          <v:imagedata r:id="rId1" o:title="stemmaminier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a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5AF1"/>
    <w:multiLevelType w:val="hybridMultilevel"/>
    <w:tmpl w:val="000041BB"/>
    <w:lvl w:ilvl="0" w:tplc="000026E9">
      <w:start w:val="1"/>
      <w:numFmt w:val="bullet"/>
      <w:lvlText w:val="I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7C060F0"/>
    <w:multiLevelType w:val="hybridMultilevel"/>
    <w:tmpl w:val="3AE83B06"/>
    <w:lvl w:ilvl="0" w:tplc="74A447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17C79"/>
    <w:multiLevelType w:val="hybridMultilevel"/>
    <w:tmpl w:val="7B98DA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1E93"/>
    <w:multiLevelType w:val="hybridMultilevel"/>
    <w:tmpl w:val="3AE83B06"/>
    <w:lvl w:ilvl="0" w:tplc="74A447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004C"/>
    <w:multiLevelType w:val="hybridMultilevel"/>
    <w:tmpl w:val="FB42BA7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5DFE"/>
    <w:multiLevelType w:val="hybridMultilevel"/>
    <w:tmpl w:val="3558FD7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1266">
      <o:colormenu v:ext="edit" fillcolor="none" strokecolor="none [2092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D2024B"/>
    <w:rsid w:val="00001C20"/>
    <w:rsid w:val="00022CE0"/>
    <w:rsid w:val="0005096D"/>
    <w:rsid w:val="00102DC3"/>
    <w:rsid w:val="001766F3"/>
    <w:rsid w:val="00195D6E"/>
    <w:rsid w:val="002679F7"/>
    <w:rsid w:val="002F6ED0"/>
    <w:rsid w:val="003B3825"/>
    <w:rsid w:val="00487713"/>
    <w:rsid w:val="00527B5D"/>
    <w:rsid w:val="00565CAF"/>
    <w:rsid w:val="00574A8A"/>
    <w:rsid w:val="005871FC"/>
    <w:rsid w:val="005F1E9C"/>
    <w:rsid w:val="005F2680"/>
    <w:rsid w:val="00603DED"/>
    <w:rsid w:val="00610D54"/>
    <w:rsid w:val="00691F13"/>
    <w:rsid w:val="006F37D0"/>
    <w:rsid w:val="0070762F"/>
    <w:rsid w:val="007D6C72"/>
    <w:rsid w:val="0080006E"/>
    <w:rsid w:val="0082778F"/>
    <w:rsid w:val="008A2535"/>
    <w:rsid w:val="008B77A5"/>
    <w:rsid w:val="008C05B5"/>
    <w:rsid w:val="008E18CB"/>
    <w:rsid w:val="008F2CB9"/>
    <w:rsid w:val="0099215C"/>
    <w:rsid w:val="009A0B7E"/>
    <w:rsid w:val="00A021EF"/>
    <w:rsid w:val="00A40A97"/>
    <w:rsid w:val="00AE441F"/>
    <w:rsid w:val="00AF3133"/>
    <w:rsid w:val="00B7626D"/>
    <w:rsid w:val="00B833B4"/>
    <w:rsid w:val="00C11FEB"/>
    <w:rsid w:val="00C16D80"/>
    <w:rsid w:val="00C90678"/>
    <w:rsid w:val="00CC22E9"/>
    <w:rsid w:val="00CF19CE"/>
    <w:rsid w:val="00D2024B"/>
    <w:rsid w:val="00D24986"/>
    <w:rsid w:val="00E0518B"/>
    <w:rsid w:val="00E12059"/>
    <w:rsid w:val="00E651F6"/>
    <w:rsid w:val="00E67206"/>
    <w:rsid w:val="00ED4894"/>
    <w:rsid w:val="00EE6E73"/>
    <w:rsid w:val="00F13C51"/>
    <w:rsid w:val="00F420E1"/>
    <w:rsid w:val="00F75D08"/>
    <w:rsid w:val="00FD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1E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C2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C22E9"/>
  </w:style>
  <w:style w:type="paragraph" w:styleId="Pidipagina">
    <w:name w:val="footer"/>
    <w:basedOn w:val="Normale"/>
    <w:link w:val="PidipaginaCarattere"/>
    <w:uiPriority w:val="99"/>
    <w:semiHidden/>
    <w:unhideWhenUsed/>
    <w:rsid w:val="00CC2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C22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 </cp:lastModifiedBy>
  <cp:revision>7</cp:revision>
  <cp:lastPrinted>2015-04-08T10:53:00Z</cp:lastPrinted>
  <dcterms:created xsi:type="dcterms:W3CDTF">2015-04-24T13:09:00Z</dcterms:created>
  <dcterms:modified xsi:type="dcterms:W3CDTF">2015-04-24T15:41:00Z</dcterms:modified>
</cp:coreProperties>
</file>